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BLY</w:t>
      </w: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Adapted from The Turn of the Screw by Henry James</w:t>
      </w: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Public domain, 1898. Formatted with Screenplay Editor.</w:t>
      </w: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  <w:r>
        <w:t xml:space="preserve">Formatted with Screenplay Editor</w:t>
      </w:r>
    </w:p>
    <w:p>
      <w:pPr>
        <w:pStyle w:val="Action"/>
      </w:pPr>
      <w:r>
        <w:t xml:space="preserve">screenplayeditor.app</w:t>
      </w:r>
    </w:p>
    <w:p>
      <w:pPr>
        <w:pStyle w:val="Action"/>
      </w:pPr>
      <w:r>
        <w:br w:type="page"/>
      </w:r>
    </w:p>
    <w:p>
      <w:pPr>
        <w:pStyle w:val="Transition"/>
      </w:pPr>
      <w:r>
        <w:t xml:space="preserve">FADE IN:</w:t>
      </w:r>
    </w:p>
    <w:p>
      <w:pPr>
        <w:pStyle w:val="Action"/>
      </w:pPr>
    </w:p>
    <w:p>
      <w:pPr>
        <w:pStyle w:val="SceneHeading"/>
      </w:pPr>
      <w:r>
        <w:t xml:space="preserve">EXT. COUNTRY ROAD, ESSEX - LATE AFTERNOON</w:t>
      </w:r>
    </w:p>
    <w:p>
      <w:pPr>
        <w:pStyle w:val="Action"/>
      </w:pPr>
    </w:p>
    <w:p>
      <w:pPr>
        <w:pStyle w:val="Action"/>
      </w:pPr>
      <w:r>
        <w:t xml:space="preserve">A hired trap on an empty road between hedges. Rooks going over in a long untidy line.</w:t>
      </w:r>
    </w:p>
    <w:p>
      <w:pPr>
        <w:pStyle w:val="Action"/>
      </w:pPr>
    </w:p>
    <w:p>
      <w:pPr>
        <w:pStyle w:val="Action"/>
      </w:pPr>
      <w:r>
        <w:t xml:space="preserve">In the trap, THE GOVERNESS, twenty-two, in her only good coat, holding a small case on her knees with both hands.</w:t>
      </w:r>
    </w:p>
    <w:p>
      <w:pPr>
        <w:pStyle w:val="Action"/>
      </w:pPr>
    </w:p>
    <w:p>
      <w:pPr>
        <w:pStyle w:val="Action"/>
      </w:pPr>
      <w:r>
        <w:t xml:space="preserve">She has never had a position before and everything about her says so.</w:t>
      </w:r>
    </w:p>
    <w:p>
      <w:pPr>
        <w:pStyle w:val="Action"/>
      </w:pPr>
    </w:p>
    <w:p>
      <w:pPr>
        <w:pStyle w:val="SceneHeading"/>
      </w:pPr>
      <w:r>
        <w:t xml:space="preserve">EXT. BLY HOUSE - GATES - CONTINUOUS</w:t>
      </w:r>
    </w:p>
    <w:p>
      <w:pPr>
        <w:pStyle w:val="Action"/>
      </w:pPr>
    </w:p>
    <w:p>
      <w:pPr>
        <w:pStyle w:val="Action"/>
      </w:pPr>
      <w:r>
        <w:t xml:space="preserve">The trap turns in. The house at the end of the drive is much larger than she was told.</w:t>
      </w:r>
    </w:p>
    <w:p>
      <w:pPr>
        <w:pStyle w:val="Action"/>
      </w:pPr>
    </w:p>
    <w:p>
      <w:pPr>
        <w:pStyle w:val="Action"/>
      </w:pPr>
      <w:r>
        <w:t xml:space="preserve">Two figures wait on the steps: MRS. GROSE, fifty, housekeeper, hands folded; and FLORA, eight, in white, holding a doll by one arm.</w:t>
      </w:r>
    </w:p>
    <w:p>
      <w:pPr>
        <w:pStyle w:val="Action"/>
      </w:pPr>
    </w:p>
    <w:p>
      <w:pPr>
        <w:pStyle w:val="Action"/>
      </w:pPr>
      <w:r>
        <w:t xml:space="preserve">Flora curtsies. It is a perfect curtsy and it is somehow the wrong size for her.</w:t>
      </w:r>
    </w:p>
    <w:p>
      <w:pPr>
        <w:pStyle w:val="Action"/>
      </w:pPr>
    </w:p>
    <w:p>
      <w:pPr>
        <w:pStyle w:val="Character"/>
      </w:pPr>
      <w:r>
        <w:t xml:space="preserve">MRS. GROSE</w:t>
      </w:r>
    </w:p>
    <w:p>
      <w:pPr>
        <w:pStyle w:val="Dialogue"/>
      </w:pPr>
      <w:r>
        <w:t xml:space="preserve">You'll be tired. I've put you in the east room.</w:t>
      </w:r>
    </w:p>
    <w:p>
      <w:pPr>
        <w:pStyle w:val="Action"/>
      </w:pPr>
    </w:p>
    <w:p>
      <w:pPr>
        <w:pStyle w:val="Character"/>
      </w:pPr>
      <w:r>
        <w:t xml:space="preserve">THE GOVERNESS</w:t>
      </w:r>
    </w:p>
    <w:p>
      <w:pPr>
        <w:pStyle w:val="Dialogue"/>
      </w:pPr>
      <w:r>
        <w:t xml:space="preserve">Thank you. The master said there were two children.</w:t>
      </w:r>
    </w:p>
    <w:p>
      <w:pPr>
        <w:pStyle w:val="Action"/>
      </w:pPr>
    </w:p>
    <w:p>
      <w:pPr>
        <w:pStyle w:val="Character"/>
      </w:pPr>
      <w:r>
        <w:t xml:space="preserve">MRS. GROSE</w:t>
      </w:r>
    </w:p>
    <w:p>
      <w:pPr>
        <w:pStyle w:val="Dialogue"/>
      </w:pPr>
      <w:r>
        <w:t xml:space="preserve">Miles is at school. He comes at the end of the month.</w:t>
      </w:r>
    </w:p>
    <w:p>
      <w:pPr>
        <w:pStyle w:val="Action"/>
      </w:pPr>
    </w:p>
    <w:p>
      <w:pPr>
        <w:pStyle w:val="Action"/>
      </w:pPr>
      <w:r>
        <w:t xml:space="preserve">Flora is looking at the Governess and has not blinked.</w:t>
      </w:r>
    </w:p>
    <w:p>
      <w:pPr>
        <w:pStyle w:val="Action"/>
      </w:pPr>
    </w:p>
    <w:p>
      <w:pPr>
        <w:pStyle w:val="Character"/>
      </w:pPr>
      <w:r>
        <w:t xml:space="preserve">FLORA</w:t>
      </w:r>
    </w:p>
    <w:p>
      <w:pPr>
        <w:pStyle w:val="Dialogue"/>
      </w:pPr>
      <w:r>
        <w:t xml:space="preserve">You're not what she looked like.</w:t>
      </w:r>
    </w:p>
    <w:p>
      <w:pPr>
        <w:pStyle w:val="Action"/>
      </w:pPr>
    </w:p>
    <w:p>
      <w:pPr>
        <w:pStyle w:val="Character"/>
      </w:pPr>
      <w:r>
        <w:t xml:space="preserve">THE GOVERNESS</w:t>
      </w:r>
    </w:p>
    <w:p>
      <w:pPr>
        <w:pStyle w:val="Dialogue"/>
      </w:pPr>
      <w:r>
        <w:t xml:space="preserve">Who, my dear?</w:t>
      </w:r>
    </w:p>
    <w:p>
      <w:pPr>
        <w:pStyle w:val="Action"/>
      </w:pPr>
    </w:p>
    <w:p>
      <w:pPr>
        <w:pStyle w:val="Action"/>
      </w:pPr>
      <w:r>
        <w:t xml:space="preserve">Mrs. Grose puts a hand on Flora's shoulder. Flora goes inside.</w:t>
      </w:r>
    </w:p>
    <w:p>
      <w:pPr>
        <w:pStyle w:val="Action"/>
      </w:pPr>
    </w:p>
    <w:p>
      <w:pPr>
        <w:pStyle w:val="Character"/>
      </w:pPr>
      <w:r>
        <w:t xml:space="preserve">MRS. GROSE</w:t>
      </w:r>
    </w:p>
    <w:p>
      <w:pPr>
        <w:pStyle w:val="Dialogue"/>
      </w:pPr>
      <w:r>
        <w:t xml:space="preserve">She says a great many things.</w:t>
      </w:r>
    </w:p>
    <w:p>
      <w:pPr>
        <w:pStyle w:val="Action"/>
      </w:pPr>
    </w:p>
    <w:p>
      <w:pPr>
        <w:pStyle w:val="SceneHeading"/>
      </w:pPr>
      <w:r>
        <w:t xml:space="preserve">INT. BLY HOUSE - EAST ROOM - NIGHT</w:t>
      </w:r>
    </w:p>
    <w:p>
      <w:pPr>
        <w:pStyle w:val="Action"/>
      </w:pPr>
    </w:p>
    <w:p>
      <w:pPr>
        <w:pStyle w:val="Action"/>
      </w:pPr>
      <w:r>
        <w:t xml:space="preserve">Small, clean, a candle. The Governess unpacks three dresses and a Bible and that is everything she owns.</w:t>
      </w:r>
    </w:p>
    <w:p>
      <w:pPr>
        <w:pStyle w:val="Action"/>
      </w:pPr>
    </w:p>
    <w:p>
      <w:pPr>
        <w:pStyle w:val="Action"/>
      </w:pPr>
      <w:r>
        <w:t xml:space="preserve">A letter has been left on the bed. The seal is broken. Mrs. Grose stands in the doorway, not coming in.</w:t>
      </w:r>
    </w:p>
    <w:p>
      <w:pPr>
        <w:pStyle w:val="Action"/>
      </w:pPr>
    </w:p>
    <w:p>
      <w:pPr>
        <w:pStyle w:val="Character"/>
      </w:pPr>
      <w:r>
        <w:t xml:space="preserve">MRS. GROSE</w:t>
      </w:r>
    </w:p>
    <w:p>
      <w:pPr>
        <w:pStyle w:val="Dialogue"/>
      </w:pPr>
      <w:r>
        <w:t xml:space="preserve">It came from the school. I can't read it.</w:t>
      </w:r>
    </w:p>
    <w:p>
      <w:pPr>
        <w:pStyle w:val="Action"/>
      </w:pPr>
    </w:p>
    <w:p>
      <w:pPr>
        <w:pStyle w:val="Action"/>
      </w:pPr>
      <w:r>
        <w:t xml:space="preserve">The Governess reads it. Reads it again.</w:t>
      </w:r>
    </w:p>
    <w:p>
      <w:pPr>
        <w:pStyle w:val="Action"/>
      </w:pPr>
    </w:p>
    <w:p>
      <w:pPr>
        <w:pStyle w:val="Character"/>
      </w:pPr>
      <w:r>
        <w:t xml:space="preserve">THE GOVERNESS</w:t>
      </w:r>
    </w:p>
    <w:p>
      <w:pPr>
        <w:pStyle w:val="Dialogue"/>
      </w:pPr>
      <w:r>
        <w:t xml:space="preserve">They will not have him back.</w:t>
      </w:r>
    </w:p>
    <w:p>
      <w:pPr>
        <w:pStyle w:val="Action"/>
      </w:pPr>
    </w:p>
    <w:p>
      <w:pPr>
        <w:pStyle w:val="Character"/>
      </w:pPr>
      <w:r>
        <w:t xml:space="preserve">MRS. GROSE</w:t>
      </w:r>
    </w:p>
    <w:p>
      <w:pPr>
        <w:pStyle w:val="Dialogue"/>
      </w:pPr>
      <w:r>
        <w:t xml:space="preserve">Him? Master Miles?</w:t>
      </w:r>
    </w:p>
    <w:p>
      <w:pPr>
        <w:pStyle w:val="Action"/>
      </w:pPr>
    </w:p>
    <w:p>
      <w:pPr>
        <w:pStyle w:val="Character"/>
      </w:pPr>
      <w:r>
        <w:t xml:space="preserve">THE GOVERNESS</w:t>
      </w:r>
    </w:p>
    <w:p>
      <w:pPr>
        <w:pStyle w:val="Dialogue"/>
      </w:pPr>
      <w:r>
        <w:t xml:space="preserve">They say he is an injury to the others. They do not say what he did.</w:t>
      </w:r>
    </w:p>
    <w:p>
      <w:pPr>
        <w:pStyle w:val="Action"/>
      </w:pPr>
    </w:p>
    <w:p>
      <w:pPr>
        <w:pStyle w:val="Action"/>
      </w:pPr>
      <w:r>
        <w:t xml:space="preserve">Mrs. Grose's hands go to her apron and stay there.</w:t>
      </w:r>
    </w:p>
    <w:p>
      <w:pPr>
        <w:pStyle w:val="Action"/>
      </w:pPr>
    </w:p>
    <w:p>
      <w:pPr>
        <w:pStyle w:val="Character"/>
      </w:pPr>
      <w:r>
        <w:t xml:space="preserve">THE GOVERNESS (CONT'D)</w:t>
      </w:r>
    </w:p>
    <w:p>
      <w:pPr>
        <w:pStyle w:val="Dialogue"/>
      </w:pPr>
      <w:r>
        <w:t xml:space="preserve">Mrs. Grose. Have you ever known him to be bad?</w:t>
      </w:r>
    </w:p>
    <w:p>
      <w:pPr>
        <w:pStyle w:val="Action"/>
      </w:pPr>
    </w:p>
    <w:p>
      <w:pPr>
        <w:pStyle w:val="Character"/>
      </w:pPr>
      <w:r>
        <w:t xml:space="preserve">MRS. GROSE</w:t>
      </w:r>
    </w:p>
    <w:p>
      <w:pPr>
        <w:pStyle w:val="Dialogue"/>
      </w:pPr>
      <w:r>
        <w:t xml:space="preserve">I've known boys to be bad.</w:t>
      </w:r>
    </w:p>
    <w:p>
      <w:pPr>
        <w:pStyle w:val="Action"/>
      </w:pPr>
    </w:p>
    <w:p>
      <w:pPr>
        <w:pStyle w:val="Character"/>
      </w:pPr>
      <w:r>
        <w:t xml:space="preserve">THE GOVERNESS</w:t>
      </w:r>
    </w:p>
    <w:p>
      <w:pPr>
        <w:pStyle w:val="Dialogue"/>
      </w:pPr>
      <w:r>
        <w:t xml:space="preserve">That is not what I asked you.</w:t>
      </w:r>
    </w:p>
    <w:p>
      <w:pPr>
        <w:pStyle w:val="Action"/>
      </w:pPr>
    </w:p>
    <w:p>
      <w:pPr>
        <w:pStyle w:val="Action"/>
      </w:pPr>
      <w:r>
        <w:t xml:space="preserve">Outside, in the dark, a light goes along the top of the tower. Once, steadily, from one end to the other.</w:t>
      </w:r>
    </w:p>
    <w:p>
      <w:pPr>
        <w:pStyle w:val="Action"/>
      </w:pPr>
    </w:p>
    <w:p>
      <w:pPr>
        <w:pStyle w:val="Action"/>
      </w:pPr>
      <w:r>
        <w:t xml:space="preserve">Both women see it. Neither says so.</w:t>
      </w:r>
    </w:p>
    <w:p>
      <w:pPr>
        <w:pStyle w:val="Action"/>
      </w:pPr>
    </w:p>
    <w:p>
      <w:pPr>
        <w:pStyle w:val="Character"/>
      </w:pPr>
      <w:r>
        <w:t xml:space="preserve">MRS. GROSE</w:t>
      </w:r>
    </w:p>
    <w:p>
      <w:pPr>
        <w:pStyle w:val="Dialogue"/>
      </w:pPr>
      <w:r>
        <w:t xml:space="preserve">I'll say goodnight, miss.</w:t>
      </w:r>
    </w:p>
    <w:p>
      <w:pPr>
        <w:pStyle w:val="Action"/>
      </w:pPr>
    </w:p>
    <w:p>
      <w:pPr>
        <w:pStyle w:val="Transition"/>
      </w:pPr>
      <w:r>
        <w:t xml:space="preserve">FADE OUT.</w:t>
      </w:r>
    </w:p>
    <w:sectPr>
      <w:headerReference r:id="rId4" w:type="default"/>
      <w:pgSz w:w="12240" w:h="15840"/>
      <w:pgMar w:top="1440" w:right="1440" w:bottom="1440" w:left="2160" w:header="720" w:footer="720" w:gutter="0"/>
      <w:titlePg/>
      <w:docGrid w:linePitch="240"/>
    </w:sectPr>
  </w:body>
</w:document>
</file>

<file path=word/header1.xml><?xml version="1.0" encoding="utf-8"?>
<w:hdr xmlns:w="http://schemas.openxmlformats.org/wordprocessingml/2006/main">
  <w:p>
    <w:pPr>
      <w:pStyle w:val="Action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.</w:t>
    </w: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</w:rPr>
    </w:rPrDefault>
    <w:pPrDefault>
      <w:pPr>
        <w:widowControl w:val="0"/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Courier New" w:hAnsi="Courier New" w:cs="Courier New"/>
      <w:sz w:val="24"/>
    </w:rPr>
  </w:style>
  <w:style w:type="paragraph" w:customStyle="1" w:styleId="SceneHeading">
    <w:name w:val="Scene Heading"/>
    <w:basedOn w:val="Normal"/>
    <w:next w:val="Action"/>
    <w:qFormat/>
    <w:pPr>
      <w:keepNext w:val="0"/>
      <w:spacing w:before="0" w:after="0" w:line="240" w:lineRule="auto"/>
      <w:ind w:left="0" w:right="0" w:firstLine="0"/>
      <w:jc w:val="left"/>
    </w:pPr>
    <w:rPr>
      <w:rFonts w:ascii="Courier New" w:hAnsi="Courier New" w:cs="Courier New"/>
      <w:b w:val="0"/>
      <w:i w:val="0"/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keepNext w:val="0"/>
      <w:spacing w:before="0" w:after="0" w:line="240" w:lineRule="auto"/>
      <w:ind w:left="0" w:right="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 w:val="0"/>
      <w:spacing w:before="0" w:after="0" w:line="240" w:lineRule="auto"/>
      <w:ind w:left="3880" w:right="0" w:firstLine="0"/>
      <w:jc w:val="left"/>
    </w:pPr>
    <w:rPr>
      <w:rFonts w:ascii="Courier New" w:hAnsi="Courier New" w:cs="Courier New"/>
      <w:b w:val="0"/>
      <w:i w:val="0"/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 w:val="0"/>
      <w:spacing w:before="0" w:after="0" w:line="240" w:lineRule="auto"/>
      <w:ind w:left="3020" w:right="274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keepNext w:val="0"/>
      <w:spacing w:before="0" w:after="0" w:line="240" w:lineRule="auto"/>
      <w:ind w:left="2020" w:right="188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Transition">
    <w:name w:val="Transition"/>
    <w:basedOn w:val="Normal"/>
    <w:next w:val="SceneHeading"/>
    <w:qFormat/>
    <w:pPr>
      <w:keepNext w:val="0"/>
      <w:spacing w:before="0" w:after="0" w:line="240" w:lineRule="auto"/>
      <w:ind w:left="0" w:right="0" w:firstLine="0"/>
      <w:jc w:val="right"/>
    </w:pPr>
    <w:rPr>
      <w:rFonts w:ascii="Courier New" w:hAnsi="Courier New" w:cs="Courier New"/>
      <w:b w:val="0"/>
      <w:i w:val="0"/>
      <w:cap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>
  <Application>Screenplay Editor</Application>
  <Company>Screenplay Editor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BLY</dc:title>
  <dc:creator>Screenplay Editor</dc:creator>
  <cp:lastModifiedBy>Screenplay Editor</cp:lastModifiedBy>
  <dc:description>Free screenplay template for Microsoft Word, from screenplayeditor.app</dc:description>
</cp:coreProperties>
</file>